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F8" w:rsidRPr="00D67955" w:rsidRDefault="006171F8">
      <w:pPr>
        <w:rPr>
          <w:b/>
          <w:sz w:val="40"/>
        </w:rPr>
      </w:pPr>
      <w:bookmarkStart w:id="0" w:name="_Toc352682164"/>
      <w:bookmarkStart w:id="1" w:name="_Toc352682158"/>
    </w:p>
    <w:p w:rsidR="006171F8" w:rsidRPr="00FB719B" w:rsidRDefault="00D67955" w:rsidP="00D67955">
      <w:pPr>
        <w:jc w:val="center"/>
        <w:rPr>
          <w:sz w:val="36"/>
          <w:szCs w:val="36"/>
        </w:rPr>
      </w:pPr>
      <w:r w:rsidRPr="00FB719B">
        <w:rPr>
          <w:rFonts w:hint="eastAsia"/>
          <w:sz w:val="36"/>
          <w:szCs w:val="36"/>
        </w:rPr>
        <w:t>指导教师操作手册</w:t>
      </w:r>
    </w:p>
    <w:p w:rsidR="006171F8" w:rsidRPr="002E170E" w:rsidRDefault="002E170E" w:rsidP="002E170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2E170E">
        <w:rPr>
          <w:sz w:val="28"/>
          <w:szCs w:val="28"/>
        </w:rPr>
        <w:t>点击网址</w:t>
      </w:r>
      <w:r w:rsidRPr="002E170E">
        <w:rPr>
          <w:rFonts w:hint="eastAsia"/>
          <w:sz w:val="28"/>
          <w:szCs w:val="28"/>
        </w:rPr>
        <w:t>：</w:t>
      </w:r>
      <w:hyperlink r:id="rId7" w:history="1">
        <w:r w:rsidRPr="002E170E">
          <w:rPr>
            <w:sz w:val="28"/>
            <w:szCs w:val="28"/>
          </w:rPr>
          <w:t>http://210.47.219.75/aexp/productcenter.jsp</w:t>
        </w:r>
      </w:hyperlink>
      <w:r w:rsidRPr="002E170E">
        <w:rPr>
          <w:rFonts w:hint="eastAsia"/>
          <w:sz w:val="28"/>
          <w:szCs w:val="28"/>
        </w:rPr>
        <w:t>；</w:t>
      </w:r>
      <w:r w:rsidRPr="002E170E">
        <w:rPr>
          <w:sz w:val="28"/>
          <w:szCs w:val="28"/>
        </w:rPr>
        <w:t>或进入教务处主页</w:t>
      </w:r>
      <w:r w:rsidRPr="002E170E">
        <w:rPr>
          <w:rFonts w:hint="eastAsia"/>
          <w:sz w:val="28"/>
          <w:szCs w:val="28"/>
        </w:rPr>
        <w:t>（</w:t>
      </w:r>
      <w:r w:rsidRPr="002E170E">
        <w:rPr>
          <w:sz w:val="28"/>
          <w:szCs w:val="28"/>
        </w:rPr>
        <w:t>https://jwc.lnnu.edu.cn/</w:t>
      </w:r>
      <w:r w:rsidRPr="002E170E">
        <w:rPr>
          <w:rFonts w:hint="eastAsia"/>
          <w:sz w:val="28"/>
          <w:szCs w:val="28"/>
        </w:rPr>
        <w:t>），</w:t>
      </w:r>
      <w:r w:rsidRPr="002E170E">
        <w:rPr>
          <w:sz w:val="28"/>
          <w:szCs w:val="28"/>
        </w:rPr>
        <w:t>点击网页右侧</w:t>
      </w:r>
      <w:r w:rsidRPr="002E170E">
        <w:rPr>
          <w:rFonts w:hint="eastAsia"/>
          <w:sz w:val="28"/>
          <w:szCs w:val="28"/>
        </w:rPr>
        <w:t>“创新实践管理平台”</w:t>
      </w:r>
      <w:r>
        <w:rPr>
          <w:rFonts w:hint="eastAsia"/>
          <w:sz w:val="28"/>
          <w:szCs w:val="28"/>
        </w:rPr>
        <w:t>；</w:t>
      </w:r>
    </w:p>
    <w:bookmarkEnd w:id="0"/>
    <w:p w:rsidR="002E170E" w:rsidRDefault="002E170E" w:rsidP="002E170E">
      <w:pPr>
        <w:ind w:firstLine="4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、点击“大学生创新创业训练计划”模块，如下图：</w:t>
      </w:r>
      <w:r w:rsidRPr="002E170E">
        <w:rPr>
          <w:sz w:val="28"/>
          <w:szCs w:val="28"/>
        </w:rPr>
        <w:drawing>
          <wp:inline distT="0" distB="0" distL="114300" distR="114300">
            <wp:extent cx="5264785" cy="1982470"/>
            <wp:effectExtent l="0" t="0" r="1206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171F8" w:rsidRPr="00BF7A8D" w:rsidRDefault="002E170E" w:rsidP="002E170E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、在</w:t>
      </w:r>
      <w:r w:rsidR="003C6CE9" w:rsidRPr="00BF7A8D">
        <w:rPr>
          <w:rFonts w:hint="eastAsia"/>
          <w:sz w:val="28"/>
          <w:szCs w:val="28"/>
        </w:rPr>
        <w:t>学生</w:t>
      </w:r>
      <w:r w:rsidR="004D36C8">
        <w:rPr>
          <w:rFonts w:hint="eastAsia"/>
          <w:sz w:val="28"/>
          <w:szCs w:val="28"/>
        </w:rPr>
        <w:t>申报提交完</w:t>
      </w:r>
      <w:r w:rsidR="00FB719B">
        <w:rPr>
          <w:rFonts w:hint="eastAsia"/>
          <w:sz w:val="28"/>
          <w:szCs w:val="28"/>
        </w:rPr>
        <w:t>大学生</w:t>
      </w:r>
      <w:r w:rsidR="003C6CE9" w:rsidRPr="00BF7A8D">
        <w:rPr>
          <w:rFonts w:hint="eastAsia"/>
          <w:sz w:val="28"/>
          <w:szCs w:val="28"/>
        </w:rPr>
        <w:t>创新创业</w:t>
      </w:r>
      <w:r w:rsidR="00FB719B">
        <w:rPr>
          <w:rFonts w:hint="eastAsia"/>
          <w:sz w:val="28"/>
          <w:szCs w:val="28"/>
        </w:rPr>
        <w:t>训练计划项目后</w:t>
      </w:r>
      <w:r w:rsidR="003C6CE9" w:rsidRPr="00BF7A8D">
        <w:rPr>
          <w:rFonts w:hint="eastAsia"/>
          <w:sz w:val="28"/>
          <w:szCs w:val="28"/>
        </w:rPr>
        <w:t>，指导教师可以在</w:t>
      </w:r>
      <w:r>
        <w:rPr>
          <w:rFonts w:hint="eastAsia"/>
          <w:sz w:val="28"/>
          <w:szCs w:val="28"/>
        </w:rPr>
        <w:t>“</w:t>
      </w:r>
      <w:r w:rsidRPr="00BF7A8D">
        <w:rPr>
          <w:rFonts w:hint="eastAsia"/>
          <w:sz w:val="28"/>
          <w:szCs w:val="28"/>
        </w:rPr>
        <w:t>任务处理</w:t>
      </w:r>
      <w:r>
        <w:rPr>
          <w:rFonts w:hint="eastAsia"/>
          <w:sz w:val="28"/>
          <w:szCs w:val="28"/>
        </w:rPr>
        <w:t>”</w:t>
      </w:r>
      <w:r w:rsidR="003C6CE9" w:rsidRPr="00BF7A8D">
        <w:rPr>
          <w:rFonts w:hint="eastAsia"/>
          <w:sz w:val="28"/>
          <w:szCs w:val="28"/>
        </w:rPr>
        <w:t>中查看待处理的任务，如</w:t>
      </w:r>
      <w:r>
        <w:rPr>
          <w:rFonts w:hint="eastAsia"/>
          <w:sz w:val="28"/>
          <w:szCs w:val="28"/>
        </w:rPr>
        <w:t>下</w:t>
      </w:r>
      <w:r w:rsidR="003C6CE9" w:rsidRPr="00BF7A8D">
        <w:rPr>
          <w:rFonts w:hint="eastAsia"/>
          <w:sz w:val="28"/>
          <w:szCs w:val="28"/>
        </w:rPr>
        <w:t>图：</w:t>
      </w:r>
      <w:r w:rsidRPr="00BF7A8D">
        <w:rPr>
          <w:sz w:val="28"/>
          <w:szCs w:val="28"/>
        </w:rPr>
        <w:t xml:space="preserve"> </w:t>
      </w:r>
    </w:p>
    <w:p w:rsidR="006171F8" w:rsidRPr="00BF7A8D" w:rsidRDefault="003C6CE9">
      <w:pPr>
        <w:rPr>
          <w:sz w:val="28"/>
          <w:szCs w:val="28"/>
        </w:rPr>
      </w:pPr>
      <w:r w:rsidRPr="00BF7A8D">
        <w:rPr>
          <w:noProof/>
          <w:sz w:val="28"/>
          <w:szCs w:val="28"/>
        </w:rPr>
        <w:drawing>
          <wp:inline distT="0" distB="0" distL="114300" distR="114300">
            <wp:extent cx="5268595" cy="1342390"/>
            <wp:effectExtent l="0" t="0" r="8255" b="1016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171F8" w:rsidRPr="00BF7A8D" w:rsidRDefault="004D36C8" w:rsidP="004D36C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3C6CE9" w:rsidRPr="00BF7A8D">
        <w:rPr>
          <w:rFonts w:hint="eastAsia"/>
          <w:sz w:val="28"/>
          <w:szCs w:val="28"/>
        </w:rPr>
        <w:t>指导教师</w:t>
      </w:r>
      <w:r>
        <w:rPr>
          <w:rFonts w:hint="eastAsia"/>
          <w:sz w:val="28"/>
          <w:szCs w:val="28"/>
        </w:rPr>
        <w:t>在查看</w:t>
      </w:r>
      <w:r w:rsidR="003C6CE9" w:rsidRPr="00BF7A8D"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</w:rPr>
        <w:t>申报</w:t>
      </w:r>
      <w:r w:rsidR="003C6CE9" w:rsidRPr="00BF7A8D">
        <w:rPr>
          <w:rFonts w:hint="eastAsia"/>
          <w:sz w:val="28"/>
          <w:szCs w:val="28"/>
        </w:rPr>
        <w:t>的具体信息</w:t>
      </w:r>
      <w:r>
        <w:rPr>
          <w:rFonts w:hint="eastAsia"/>
          <w:sz w:val="28"/>
          <w:szCs w:val="28"/>
        </w:rPr>
        <w:t>后，</w:t>
      </w:r>
      <w:r w:rsidR="003C6CE9" w:rsidRPr="00BF7A8D">
        <w:rPr>
          <w:rFonts w:hint="eastAsia"/>
          <w:sz w:val="28"/>
          <w:szCs w:val="28"/>
        </w:rPr>
        <w:t>根据详细信息来决定</w:t>
      </w:r>
      <w:r>
        <w:rPr>
          <w:rFonts w:hint="eastAsia"/>
          <w:sz w:val="28"/>
          <w:szCs w:val="28"/>
        </w:rPr>
        <w:t>申报项目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</w:t>
      </w:r>
      <w:r w:rsidRPr="00BF7A8D">
        <w:rPr>
          <w:rFonts w:hint="eastAsia"/>
          <w:sz w:val="28"/>
          <w:szCs w:val="28"/>
        </w:rPr>
        <w:t>通过</w:t>
      </w:r>
      <w:r>
        <w:rPr>
          <w:rFonts w:hint="eastAsia"/>
          <w:sz w:val="28"/>
          <w:szCs w:val="28"/>
        </w:rPr>
        <w:t>”</w:t>
      </w:r>
      <w:r w:rsidR="003C6CE9" w:rsidRPr="00BF7A8D">
        <w:rPr>
          <w:rFonts w:hint="eastAsia"/>
          <w:sz w:val="28"/>
          <w:szCs w:val="28"/>
        </w:rPr>
        <w:t>或者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</w:t>
      </w:r>
      <w:r w:rsidRPr="00BF7A8D">
        <w:rPr>
          <w:rFonts w:hint="eastAsia"/>
          <w:sz w:val="28"/>
          <w:szCs w:val="28"/>
        </w:rPr>
        <w:t>驳回</w:t>
      </w:r>
      <w:r>
        <w:rPr>
          <w:rFonts w:hint="eastAsia"/>
          <w:sz w:val="28"/>
          <w:szCs w:val="28"/>
        </w:rPr>
        <w:t>”</w:t>
      </w:r>
      <w:r w:rsidR="003C6CE9" w:rsidRPr="00BF7A8D">
        <w:rPr>
          <w:rFonts w:hint="eastAsia"/>
          <w:sz w:val="28"/>
          <w:szCs w:val="28"/>
        </w:rPr>
        <w:t>，在通过之前需添加</w:t>
      </w:r>
      <w:r w:rsidRPr="004D36C8">
        <w:rPr>
          <w:rFonts w:hint="eastAsia"/>
          <w:sz w:val="28"/>
          <w:szCs w:val="28"/>
        </w:rPr>
        <w:t>指导教师</w:t>
      </w:r>
      <w:r w:rsidR="003C6CE9" w:rsidRPr="00BF7A8D">
        <w:rPr>
          <w:rFonts w:hint="eastAsia"/>
          <w:sz w:val="28"/>
          <w:szCs w:val="28"/>
        </w:rPr>
        <w:t>审核意见，在驳回之前需要填写审核意见，如</w:t>
      </w:r>
      <w:r>
        <w:rPr>
          <w:rFonts w:hint="eastAsia"/>
          <w:sz w:val="28"/>
          <w:szCs w:val="28"/>
        </w:rPr>
        <w:t>下</w:t>
      </w:r>
      <w:r w:rsidR="003C6CE9" w:rsidRPr="00BF7A8D">
        <w:rPr>
          <w:rFonts w:hint="eastAsia"/>
          <w:sz w:val="28"/>
          <w:szCs w:val="28"/>
        </w:rPr>
        <w:t>图：</w:t>
      </w:r>
      <w:bookmarkStart w:id="2" w:name="_GoBack"/>
      <w:bookmarkEnd w:id="2"/>
    </w:p>
    <w:p w:rsidR="006171F8" w:rsidRDefault="003C6CE9">
      <w:r>
        <w:rPr>
          <w:noProof/>
        </w:rPr>
        <w:lastRenderedPageBreak/>
        <w:drawing>
          <wp:inline distT="0" distB="0" distL="114300" distR="114300">
            <wp:extent cx="5271770" cy="2953385"/>
            <wp:effectExtent l="0" t="0" r="5080" b="1841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6171F8" w:rsidRDefault="006171F8">
      <w:pPr>
        <w:jc w:val="center"/>
      </w:pPr>
    </w:p>
    <w:sectPr w:rsidR="006171F8" w:rsidSect="00647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3F" w:rsidRDefault="0069113F" w:rsidP="00D67955">
      <w:r>
        <w:separator/>
      </w:r>
    </w:p>
  </w:endnote>
  <w:endnote w:type="continuationSeparator" w:id="0">
    <w:p w:rsidR="0069113F" w:rsidRDefault="0069113F" w:rsidP="00D6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3F" w:rsidRDefault="0069113F" w:rsidP="00D67955">
      <w:r>
        <w:separator/>
      </w:r>
    </w:p>
  </w:footnote>
  <w:footnote w:type="continuationSeparator" w:id="0">
    <w:p w:rsidR="0069113F" w:rsidRDefault="0069113F" w:rsidP="00D67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4348DD"/>
    <w:rsid w:val="00276829"/>
    <w:rsid w:val="002E170E"/>
    <w:rsid w:val="003C6CE9"/>
    <w:rsid w:val="004D36C8"/>
    <w:rsid w:val="00525D45"/>
    <w:rsid w:val="006171F8"/>
    <w:rsid w:val="00647C17"/>
    <w:rsid w:val="0069113F"/>
    <w:rsid w:val="007965C7"/>
    <w:rsid w:val="00BF7A8D"/>
    <w:rsid w:val="00C37E00"/>
    <w:rsid w:val="00D67955"/>
    <w:rsid w:val="00EC316F"/>
    <w:rsid w:val="00FB719B"/>
    <w:rsid w:val="060836AF"/>
    <w:rsid w:val="0C702829"/>
    <w:rsid w:val="0FDD7400"/>
    <w:rsid w:val="14A76D40"/>
    <w:rsid w:val="20665695"/>
    <w:rsid w:val="32E00ED7"/>
    <w:rsid w:val="424348DD"/>
    <w:rsid w:val="4437614E"/>
    <w:rsid w:val="45175ADF"/>
    <w:rsid w:val="65907663"/>
    <w:rsid w:val="6E9F7C84"/>
    <w:rsid w:val="71635215"/>
    <w:rsid w:val="72702A6F"/>
    <w:rsid w:val="74CC62AC"/>
    <w:rsid w:val="77075319"/>
    <w:rsid w:val="777317C8"/>
    <w:rsid w:val="789D326D"/>
    <w:rsid w:val="7DD7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C1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647C1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rsid w:val="00647C1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nhideWhenUsed/>
    <w:qFormat/>
    <w:rsid w:val="00647C17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qFormat/>
    <w:rsid w:val="00647C17"/>
    <w:pPr>
      <w:widowControl/>
      <w:jc w:val="left"/>
    </w:pPr>
    <w:rPr>
      <w:kern w:val="0"/>
      <w:sz w:val="32"/>
      <w:szCs w:val="20"/>
    </w:rPr>
  </w:style>
  <w:style w:type="paragraph" w:customStyle="1" w:styleId="10">
    <w:name w:val="列出段落1"/>
    <w:basedOn w:val="a"/>
    <w:qFormat/>
    <w:rsid w:val="00647C17"/>
    <w:pPr>
      <w:ind w:firstLineChars="200" w:firstLine="420"/>
    </w:pPr>
  </w:style>
  <w:style w:type="paragraph" w:styleId="a3">
    <w:name w:val="header"/>
    <w:basedOn w:val="a"/>
    <w:link w:val="Char"/>
    <w:rsid w:val="00D67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7955"/>
    <w:rPr>
      <w:kern w:val="2"/>
      <w:sz w:val="18"/>
      <w:szCs w:val="18"/>
    </w:rPr>
  </w:style>
  <w:style w:type="paragraph" w:styleId="a4">
    <w:name w:val="footer"/>
    <w:basedOn w:val="a"/>
    <w:link w:val="Char0"/>
    <w:rsid w:val="00D67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7955"/>
    <w:rPr>
      <w:kern w:val="2"/>
      <w:sz w:val="18"/>
      <w:szCs w:val="18"/>
    </w:rPr>
  </w:style>
  <w:style w:type="paragraph" w:styleId="a5">
    <w:name w:val="Balloon Text"/>
    <w:basedOn w:val="a"/>
    <w:link w:val="Char1"/>
    <w:rsid w:val="00EC316F"/>
    <w:rPr>
      <w:sz w:val="18"/>
      <w:szCs w:val="18"/>
    </w:rPr>
  </w:style>
  <w:style w:type="character" w:customStyle="1" w:styleId="Char1">
    <w:name w:val="批注框文本 Char"/>
    <w:basedOn w:val="a0"/>
    <w:link w:val="a5"/>
    <w:rsid w:val="00EC316F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2E17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210.47.219.75/aexp/productcenter.j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</cp:lastModifiedBy>
  <cp:revision>7</cp:revision>
  <dcterms:created xsi:type="dcterms:W3CDTF">2017-03-31T06:34:00Z</dcterms:created>
  <dcterms:modified xsi:type="dcterms:W3CDTF">2020-06-28T05:34:00Z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